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b/>
          <w:i w:val="0"/>
          <w:color w:val="0B2A5C"/>
          <w:sz w:val="36"/>
        </w:rPr>
        <w:t>YOUR NAME</w:t>
      </w:r>
    </w:p>
    <w:p>
      <w:pPr>
        <w:spacing w:after="200" w:before="0"/>
        <w:pBdr>
          <w:bottom w:val="single" w:sz="8" w:space="1" w:color="0B2A5C"/>
        </w:pBdr>
      </w:pPr>
      <w:r>
        <w:rPr>
          <w:b w:val="0"/>
          <w:i w:val="0"/>
          <w:sz w:val="20"/>
        </w:rPr>
        <w:t>City, State  |  (555) 555-5555  |  name@email.com  |  linkedin.com/in/yourname</w:t>
      </w:r>
    </w:p>
    <w:p>
      <w:pPr>
        <w:spacing w:after="160" w:before="0"/>
      </w:pPr>
      <w:r>
        <w:rPr>
          <w:b w:val="0"/>
          <w:i/>
          <w:color w:val="555F6B"/>
          <w:sz w:val="19"/>
        </w:rPr>
        <w:t>Guide: use the same header as your résumé so the two documents read as a set. Delete every Guide line before you send.</w:t>
      </w:r>
    </w:p>
    <w:p>
      <w:pPr>
        <w:spacing w:after="160" w:before="0"/>
      </w:pPr>
      <w:r>
        <w:rPr>
          <w:b w:val="0"/>
          <w:i w:val="0"/>
          <w:sz w:val="22"/>
        </w:rPr>
        <w:t>[Month Day, Year]</w:t>
      </w:r>
    </w:p>
    <w:p>
      <w:pPr>
        <w:spacing w:after="160" w:before="0"/>
      </w:pPr>
      <w:r>
        <w:rPr>
          <w:b w:val="0"/>
          <w:i w:val="0"/>
          <w:sz w:val="22"/>
        </w:rPr>
        <w:t>[Hiring Manager’s Name]</w:t>
        <w:br/>
        <w:t>[Title]</w:t>
        <w:br/>
        <w:t>[Company Name]</w:t>
        <w:br/>
        <w:t>[City, State]</w:t>
      </w:r>
    </w:p>
    <w:p>
      <w:pPr>
        <w:spacing w:after="160" w:before="0"/>
      </w:pPr>
      <w:r>
        <w:rPr>
          <w:b/>
          <w:i w:val="0"/>
          <w:sz w:val="22"/>
        </w:rPr>
        <w:t>Re: [Job Title], [Requisition Number if listed]</w:t>
      </w:r>
    </w:p>
    <w:p>
      <w:pPr>
        <w:spacing w:after="160" w:before="0"/>
      </w:pPr>
      <w:r>
        <w:rPr>
          <w:b w:val="0"/>
          <w:i w:val="0"/>
          <w:sz w:val="22"/>
        </w:rPr>
        <w:t>Dear [Mr./Ms. Last Name],</w:t>
      </w:r>
    </w:p>
    <w:p>
      <w:pPr>
        <w:spacing w:after="160" w:before="0"/>
      </w:pPr>
      <w:r>
        <w:rPr>
          <w:b w:val="0"/>
          <w:i/>
          <w:color w:val="555F6B"/>
          <w:sz w:val="19"/>
        </w:rPr>
        <w:t>Guide: find the name on the posting, the company site or LinkedIn. If you cannot, use “Dear [Department] Hiring Team,”. Avoid “To Whom It May Concern”.</w:t>
      </w:r>
    </w:p>
    <w:p>
      <w:pPr>
        <w:spacing w:after="160" w:before="0"/>
      </w:pPr>
      <w:r>
        <w:rPr>
          <w:b w:val="0"/>
          <w:i w:val="0"/>
          <w:sz w:val="22"/>
        </w:rPr>
        <w:t>[Opening, 2 to 3 sentences. Name the role and give the one result that makes you worth reading. Example: “In four years as Director of Operations at Northwind, I took on-time delivery from 84% to 97% across 11 sites while cutting cost per order 12%. I am writing about your Vice President of Operations opening because the brief, scaling a multi-site network after an acquisition, is the work I have done twice.”]</w:t>
      </w:r>
    </w:p>
    <w:p>
      <w:pPr>
        <w:spacing w:after="160" w:before="0"/>
      </w:pPr>
      <w:r>
        <w:rPr>
          <w:b w:val="0"/>
          <w:i/>
          <w:color w:val="555F6B"/>
          <w:sz w:val="19"/>
        </w:rPr>
        <w:t>Guide: lead with a number and the scale it happened at. Do not open with “I am writing to apply for”.</w:t>
      </w:r>
    </w:p>
    <w:p>
      <w:pPr>
        <w:spacing w:after="80" w:before="0"/>
      </w:pPr>
      <w:r>
        <w:rPr>
          <w:b w:val="0"/>
          <w:i w:val="0"/>
          <w:sz w:val="22"/>
        </w:rPr>
        <w:t>[Proof paragraph, 3 to 4 sentences, or 3 bullets. Pick the two or three requirements the posting stresses and match each with something you did and what changed as a result.]</w:t>
      </w:r>
    </w:p>
    <w:p>
      <w:pPr>
        <w:pStyle w:val="ListBullet"/>
        <w:spacing w:after="40"/>
      </w:pPr>
      <w:r>
        <w:t>[Requirement 1 from the posting]: [what you did] and [the measured result].</w:t>
      </w:r>
    </w:p>
    <w:p>
      <w:pPr>
        <w:pStyle w:val="ListBullet"/>
        <w:spacing w:after="40"/>
      </w:pPr>
      <w:r>
        <w:t>[Requirement 2 from the posting]: [what you did] and [the measured result].</w:t>
      </w:r>
    </w:p>
    <w:p>
      <w:pPr>
        <w:pStyle w:val="ListBullet"/>
        <w:spacing w:after="40"/>
      </w:pPr>
      <w:r>
        <w:t>[Requirement 3 from the posting]: [what you did] and [the measured result].</w:t>
      </w:r>
    </w:p>
    <w:p>
      <w:pPr>
        <w:spacing w:after="160" w:before="0"/>
      </w:pPr>
      <w:r>
        <w:rPr>
          <w:b w:val="0"/>
          <w:i/>
          <w:color w:val="555F6B"/>
          <w:sz w:val="19"/>
        </w:rPr>
        <w:t>Guide: use the posting’s own words for each requirement. Recruiters and applicant tracking systems both look for them.</w:t>
      </w:r>
    </w:p>
    <w:p>
      <w:pPr>
        <w:spacing w:after="160" w:before="0"/>
      </w:pPr>
      <w:r>
        <w:rPr>
          <w:b w:val="0"/>
          <w:i w:val="0"/>
          <w:sz w:val="22"/>
        </w:rPr>
        <w:t>[Fit paragraph, 2 to 3 sentences. Why this company, now. Refer to something specific: a product launch, an expansion, a stated priority from the posting or an earnings call. Say what you would do about it in the first 90 days.]</w:t>
      </w:r>
    </w:p>
    <w:p>
      <w:pPr>
        <w:spacing w:after="160" w:before="0"/>
      </w:pPr>
      <w:r>
        <w:rPr>
          <w:b w:val="0"/>
          <w:i/>
          <w:color w:val="555F6B"/>
          <w:sz w:val="19"/>
        </w:rPr>
        <w:t>Guide: this is the paragraph that shows the letter was written for this company and not sent to fifty.</w:t>
      </w:r>
    </w:p>
    <w:p>
      <w:pPr>
        <w:spacing w:after="160" w:before="0"/>
      </w:pPr>
      <w:r>
        <w:rPr>
          <w:b w:val="0"/>
          <w:i w:val="0"/>
          <w:sz w:val="22"/>
        </w:rPr>
        <w:t>[Close, 2 sentences. Ask for the conversation and say how you will follow up. Example: “I would welcome 20 minutes to walk you through how I would approach the first two quarters. I will follow up next week, and I am available at (555) 555-5555 before then.”]</w:t>
      </w:r>
    </w:p>
    <w:p>
      <w:pPr>
        <w:spacing w:after="280" w:before="0"/>
      </w:pPr>
      <w:r>
        <w:rPr>
          <w:b w:val="0"/>
          <w:i w:val="0"/>
          <w:sz w:val="22"/>
        </w:rPr>
        <w:t>Sincerely,</w:t>
      </w:r>
    </w:p>
    <w:p>
      <w:pPr>
        <w:spacing w:after="80" w:before="0"/>
      </w:pPr>
      <w:r>
        <w:rPr>
          <w:b w:val="0"/>
          <w:i w:val="0"/>
          <w:sz w:val="22"/>
        </w:rPr>
        <w:t>[Your Name]</w:t>
      </w:r>
    </w:p>
    <w:p>
      <w:pPr>
        <w:spacing w:after="160" w:before="0"/>
      </w:pPr>
      <w:r>
        <w:rPr>
          <w:b w:val="0"/>
          <w:i/>
          <w:color w:val="555F6B"/>
          <w:sz w:val="19"/>
        </w:rPr>
        <w:t>Guide: one page, three to four short paragraphs, 250 to 400 words. Same font and margins as your résumé. Save as PDF named “Firstname-Lastname-Cover-Letter-Company.pdf” unless the posting asks for Word.</w:t>
        <w:br w:type="page"/>
      </w:r>
    </w:p>
    <w:p>
      <w:pPr>
        <w:spacing w:after="0" w:before="0"/>
      </w:pPr>
      <w:r>
        <w:rPr>
          <w:b/>
          <w:i w:val="0"/>
          <w:color w:val="0B2A5C"/>
          <w:sz w:val="36"/>
        </w:rPr>
        <w:t>JORDAN ELLIS</w:t>
      </w:r>
    </w:p>
    <w:p>
      <w:pPr>
        <w:spacing w:after="200" w:before="0"/>
        <w:pBdr>
          <w:bottom w:val="single" w:sz="8" w:space="1" w:color="0B2A5C"/>
        </w:pBdr>
      </w:pPr>
      <w:r>
        <w:rPr>
          <w:b w:val="0"/>
          <w:i w:val="0"/>
          <w:sz w:val="20"/>
        </w:rPr>
        <w:t>Chicago, IL  |  (555) 555-5555  |  name@email.com  |  linkedin.com/in/yourname</w:t>
      </w:r>
    </w:p>
    <w:p>
      <w:pPr>
        <w:spacing w:after="160" w:before="0"/>
      </w:pPr>
      <w:r>
        <w:rPr>
          <w:b w:val="0"/>
          <w:i/>
          <w:color w:val="555F6B"/>
          <w:sz w:val="19"/>
        </w:rPr>
        <w:t>Worked example: Vice President of Operations</w:t>
      </w:r>
    </w:p>
    <w:p>
      <w:pPr>
        <w:spacing w:after="160" w:before="0"/>
      </w:pPr>
      <w:r>
        <w:rPr>
          <w:b w:val="0"/>
          <w:i w:val="0"/>
          <w:sz w:val="22"/>
        </w:rPr>
        <w:t>October 5, 2026</w:t>
      </w:r>
    </w:p>
    <w:p>
      <w:pPr>
        <w:spacing w:after="160" w:before="0"/>
      </w:pPr>
      <w:r>
        <w:rPr>
          <w:b w:val="0"/>
          <w:i w:val="0"/>
          <w:sz w:val="22"/>
        </w:rPr>
        <w:t>Ms. Dana Whitfield</w:t>
        <w:br/>
        <w:t>Chief Operating Officer</w:t>
        <w:br/>
        <w:t>Halcyon Distribution Group</w:t>
        <w:br/>
        <w:t>Columbus, OH</w:t>
      </w:r>
    </w:p>
    <w:p>
      <w:pPr>
        <w:spacing w:after="160" w:before="0"/>
      </w:pPr>
      <w:r>
        <w:rPr>
          <w:b/>
          <w:i w:val="0"/>
          <w:sz w:val="22"/>
        </w:rPr>
        <w:t>Re: Vice President of Operations</w:t>
      </w:r>
    </w:p>
    <w:p>
      <w:pPr>
        <w:spacing w:after="160" w:before="0"/>
      </w:pPr>
      <w:r>
        <w:rPr>
          <w:b w:val="0"/>
          <w:i w:val="0"/>
          <w:sz w:val="22"/>
        </w:rPr>
        <w:t>Dear Ms. Whitfield,</w:t>
      </w:r>
    </w:p>
    <w:p>
      <w:pPr>
        <w:spacing w:after="160" w:before="0"/>
      </w:pPr>
      <w:r>
        <w:rPr>
          <w:b w:val="0"/>
          <w:i w:val="0"/>
          <w:sz w:val="22"/>
        </w:rPr>
        <w:t>In four years as Director of Operations at Northwind Logistics, I took on-time delivery from 84% to 97% across 11 sites while cutting cost per order 12%. I am writing about your Vice President of Operations opening because the brief, integrating two acquired networks without losing service levels, is work I have done twice.</w:t>
      </w:r>
    </w:p>
    <w:p>
      <w:pPr>
        <w:spacing w:after="80" w:before="0"/>
      </w:pPr>
      <w:r>
        <w:rPr>
          <w:b w:val="0"/>
          <w:i w:val="0"/>
          <w:sz w:val="22"/>
        </w:rPr>
        <w:t>Three parts of your posting match my record directly:</w:t>
      </w:r>
    </w:p>
    <w:p>
      <w:pPr>
        <w:pStyle w:val="ListBullet"/>
        <w:spacing w:after="40"/>
      </w:pPr>
      <w:r>
        <w:t>Multi-site integration: consolidated three acquired warehouses onto one operating model and one WMS in 14 months, with zero attrition among site leaders.</w:t>
      </w:r>
    </w:p>
    <w:p>
      <w:pPr>
        <w:pStyle w:val="ListBullet"/>
        <w:spacing w:after="40"/>
      </w:pPr>
      <w:r>
        <w:t>Margin improvement: lifted EBITDA margin six points in three years through pricing discipline, slotting redesign and a carrier re-bid worth $22M a year.</w:t>
      </w:r>
    </w:p>
    <w:p>
      <w:pPr>
        <w:pStyle w:val="ListBullet"/>
        <w:spacing w:after="40"/>
      </w:pPr>
      <w:r>
        <w:t>Safety and people: cut the recordable injury rate 41% by tying site bonuses to leading indicators, and promoted nine supervisors into site-manager roles.</w:t>
      </w:r>
    </w:p>
    <w:p>
      <w:pPr>
        <w:spacing w:after="160" w:before="120"/>
      </w:pPr>
      <w:r>
        <w:rPr>
          <w:b w:val="0"/>
          <w:i w:val="0"/>
          <w:sz w:val="22"/>
        </w:rPr>
        <w:t>Halcyon’s plan to add four regional hubs by 2028 will stretch the playbook that works at your current scale. In my first 90 days I would walk every site, agree one set of daily metrics with your general managers, and bring you a sequenced integration plan for the two networks, with the service risks named.</w:t>
      </w:r>
    </w:p>
    <w:p>
      <w:pPr>
        <w:spacing w:after="160" w:before="0"/>
      </w:pPr>
      <w:r>
        <w:rPr>
          <w:b w:val="0"/>
          <w:i w:val="0"/>
          <w:sz w:val="22"/>
        </w:rPr>
        <w:t>I would welcome 20 minutes to walk you through how I would approach the first two quarters. I will follow up next week, and I am available at (555) 555-5555 before then.</w:t>
      </w:r>
    </w:p>
    <w:p>
      <w:pPr>
        <w:spacing w:after="280" w:before="0"/>
      </w:pPr>
      <w:r>
        <w:rPr>
          <w:b w:val="0"/>
          <w:i w:val="0"/>
          <w:sz w:val="22"/>
        </w:rPr>
        <w:t>Sincerely,</w:t>
      </w:r>
    </w:p>
    <w:p>
      <w:pPr>
        <w:spacing w:after="80" w:before="0"/>
      </w:pPr>
      <w:r>
        <w:rPr>
          <w:b w:val="0"/>
          <w:i w:val="0"/>
          <w:sz w:val="22"/>
        </w:rPr>
        <w:t>Jordan Ellis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